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844" w:rsidRPr="0084419B" w:rsidRDefault="00687844" w:rsidP="00687844">
      <w:pPr>
        <w:spacing w:line="1552" w:lineRule="exact"/>
        <w:ind w:left="180"/>
        <w:jc w:val="center"/>
        <w:rPr>
          <w:rFonts w:ascii="方正小标宋简体" w:eastAsia="方正小标宋简体" w:hAnsi="宋体"/>
          <w:b/>
          <w:color w:val="FF0000"/>
          <w:spacing w:val="46"/>
          <w:sz w:val="80"/>
          <w:szCs w:val="80"/>
        </w:rPr>
      </w:pPr>
      <w:r w:rsidRPr="0084419B">
        <w:rPr>
          <w:rFonts w:ascii="方正小标宋简体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FC7AE" wp14:editId="35CC26F8">
                <wp:simplePos x="0" y="0"/>
                <wp:positionH relativeFrom="margin">
                  <wp:align>left</wp:align>
                </wp:positionH>
                <wp:positionV relativeFrom="paragraph">
                  <wp:posOffset>1047750</wp:posOffset>
                </wp:positionV>
                <wp:extent cx="5705475" cy="19050"/>
                <wp:effectExtent l="19050" t="19050" r="28575" b="19050"/>
                <wp:wrapSquare wrapText="bothSides"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05475" cy="1905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740BAB" id="直接连接符 3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82.5pt" to="449.25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" strokecolor="red" strokeweight="3pt">
                <w10:wrap type="square" anchorx="margin"/>
              </v:line>
            </w:pict>
          </mc:Fallback>
        </mc:AlternateContent>
      </w:r>
      <w:r w:rsidRPr="0084419B">
        <w:rPr>
          <w:rFonts w:ascii="方正小标宋简体" w:eastAsia="方正小标宋简体" w:hAnsi="仿宋" w:hint="eastAsia"/>
          <w:color w:val="FF0000"/>
          <w:spacing w:val="46"/>
          <w:sz w:val="64"/>
          <w:szCs w:val="64"/>
        </w:rPr>
        <w:t>山东齐大交通工程有限公司</w:t>
      </w:r>
    </w:p>
    <w:p w:rsidR="00687844" w:rsidRPr="00CE3D04" w:rsidRDefault="00687844" w:rsidP="00687844">
      <w:pPr>
        <w:spacing w:line="400" w:lineRule="exact"/>
        <w:ind w:firstLineChars="1700" w:firstLine="5304"/>
        <w:rPr>
          <w:rFonts w:eastAsia="仿宋_GB2312"/>
          <w:color w:val="000000" w:themeColor="text1"/>
          <w:spacing w:val="-4"/>
          <w:sz w:val="32"/>
          <w:szCs w:val="32"/>
        </w:rPr>
      </w:pPr>
      <w:r w:rsidRPr="00CE3D04">
        <w:rPr>
          <w:rFonts w:ascii="仿宋_GB2312" w:eastAsia="仿宋_GB2312" w:hAnsi="仿宋" w:hint="eastAsia"/>
          <w:color w:val="000000" w:themeColor="text1"/>
          <w:spacing w:val="-4"/>
          <w:sz w:val="32"/>
          <w:szCs w:val="32"/>
        </w:rPr>
        <w:t>鲁齐大安管函</w:t>
      </w:r>
      <w:r w:rsidRPr="00CE3D04">
        <w:rPr>
          <w:rFonts w:ascii="仿宋_GB2312" w:eastAsia="仿宋_GB2312" w:hAnsi="仿宋"/>
          <w:color w:val="000000" w:themeColor="text1"/>
          <w:spacing w:val="-4"/>
          <w:sz w:val="32"/>
          <w:szCs w:val="32"/>
        </w:rPr>
        <w:t>[2021]4</w:t>
      </w:r>
      <w:r w:rsidRPr="00CE3D04">
        <w:rPr>
          <w:rFonts w:eastAsia="仿宋_GB2312" w:hint="eastAsia"/>
          <w:color w:val="000000" w:themeColor="text1"/>
          <w:spacing w:val="-4"/>
          <w:sz w:val="32"/>
          <w:szCs w:val="32"/>
        </w:rPr>
        <w:t>号</w:t>
      </w:r>
    </w:p>
    <w:p w:rsidR="00687844" w:rsidRPr="00CE3D04" w:rsidRDefault="00687844" w:rsidP="00F94AD8">
      <w:pPr>
        <w:spacing w:line="560" w:lineRule="exact"/>
        <w:jc w:val="center"/>
        <w:rPr>
          <w:rFonts w:ascii="方正小标宋简体" w:eastAsia="方正小标宋简体"/>
          <w:color w:val="000000" w:themeColor="text1"/>
          <w:spacing w:val="-4"/>
          <w:sz w:val="10"/>
          <w:szCs w:val="10"/>
        </w:rPr>
      </w:pPr>
    </w:p>
    <w:p w:rsidR="00687844" w:rsidRPr="00CE3D04" w:rsidRDefault="00741E06" w:rsidP="00F94AD8">
      <w:pPr>
        <w:spacing w:line="560" w:lineRule="exact"/>
        <w:jc w:val="center"/>
        <w:rPr>
          <w:rFonts w:ascii="方正小标宋简体" w:eastAsia="方正小标宋简体"/>
          <w:color w:val="000000" w:themeColor="text1"/>
          <w:spacing w:val="-4"/>
          <w:sz w:val="44"/>
          <w:szCs w:val="44"/>
        </w:rPr>
      </w:pPr>
      <w:r w:rsidRPr="00CE3D04">
        <w:rPr>
          <w:rFonts w:ascii="方正小标宋简体" w:eastAsia="方正小标宋简体" w:hint="eastAsia"/>
          <w:color w:val="000000" w:themeColor="text1"/>
          <w:spacing w:val="-4"/>
          <w:sz w:val="44"/>
          <w:szCs w:val="44"/>
        </w:rPr>
        <w:t>关于</w:t>
      </w:r>
      <w:r w:rsidR="00687844" w:rsidRPr="00CE3D04">
        <w:rPr>
          <w:rFonts w:ascii="方正小标宋简体" w:eastAsia="方正小标宋简体" w:hint="eastAsia"/>
          <w:color w:val="000000" w:themeColor="text1"/>
          <w:spacing w:val="-4"/>
          <w:sz w:val="44"/>
          <w:szCs w:val="44"/>
        </w:rPr>
        <w:t>切实</w:t>
      </w:r>
      <w:r w:rsidRPr="00CE3D04">
        <w:rPr>
          <w:rFonts w:ascii="方正小标宋简体" w:eastAsia="方正小标宋简体" w:hint="eastAsia"/>
          <w:color w:val="000000" w:themeColor="text1"/>
          <w:spacing w:val="-4"/>
          <w:sz w:val="44"/>
          <w:szCs w:val="44"/>
        </w:rPr>
        <w:t>做好</w:t>
      </w:r>
      <w:r w:rsidR="00687844" w:rsidRPr="00CE3D04">
        <w:rPr>
          <w:rFonts w:ascii="方正小标宋简体" w:eastAsia="方正小标宋简体" w:hint="eastAsia"/>
          <w:color w:val="000000" w:themeColor="text1"/>
          <w:spacing w:val="-4"/>
          <w:sz w:val="44"/>
          <w:szCs w:val="44"/>
        </w:rPr>
        <w:t>防范应对台风“烟花”</w:t>
      </w:r>
    </w:p>
    <w:p w:rsidR="00741E06" w:rsidRPr="00CE3D04" w:rsidRDefault="00687844" w:rsidP="00F94AD8">
      <w:pPr>
        <w:spacing w:line="560" w:lineRule="exact"/>
        <w:jc w:val="center"/>
        <w:rPr>
          <w:rFonts w:ascii="方正小标宋简体" w:eastAsia="方正小标宋简体"/>
          <w:color w:val="000000" w:themeColor="text1"/>
          <w:spacing w:val="-4"/>
          <w:sz w:val="44"/>
          <w:szCs w:val="44"/>
        </w:rPr>
      </w:pPr>
      <w:r w:rsidRPr="00CE3D04">
        <w:rPr>
          <w:rFonts w:ascii="方正小标宋简体" w:eastAsia="方正小标宋简体" w:hint="eastAsia"/>
          <w:color w:val="000000" w:themeColor="text1"/>
          <w:spacing w:val="-4"/>
          <w:sz w:val="44"/>
          <w:szCs w:val="44"/>
        </w:rPr>
        <w:t>相关</w:t>
      </w:r>
      <w:r w:rsidR="00741E06" w:rsidRPr="00CE3D04">
        <w:rPr>
          <w:rFonts w:ascii="方正小标宋简体" w:eastAsia="方正小标宋简体" w:hint="eastAsia"/>
          <w:color w:val="000000" w:themeColor="text1"/>
          <w:spacing w:val="-4"/>
          <w:sz w:val="44"/>
          <w:szCs w:val="44"/>
        </w:rPr>
        <w:t>工作的</w:t>
      </w:r>
      <w:r w:rsidRPr="00CE3D04">
        <w:rPr>
          <w:rFonts w:ascii="方正小标宋简体" w:eastAsia="方正小标宋简体" w:hint="eastAsia"/>
          <w:color w:val="000000" w:themeColor="text1"/>
          <w:spacing w:val="-4"/>
          <w:sz w:val="44"/>
          <w:szCs w:val="44"/>
        </w:rPr>
        <w:t>紧急</w:t>
      </w:r>
      <w:r w:rsidR="00741E06" w:rsidRPr="00CE3D04">
        <w:rPr>
          <w:rFonts w:ascii="方正小标宋简体" w:eastAsia="方正小标宋简体" w:hint="eastAsia"/>
          <w:color w:val="000000" w:themeColor="text1"/>
          <w:spacing w:val="-4"/>
          <w:sz w:val="44"/>
          <w:szCs w:val="44"/>
        </w:rPr>
        <w:t>通知</w:t>
      </w:r>
    </w:p>
    <w:p w:rsidR="00741E06" w:rsidRPr="001E4B1C" w:rsidRDefault="00741E06" w:rsidP="00F94AD8">
      <w:pPr>
        <w:rPr>
          <w:rFonts w:ascii="仿宋" w:eastAsia="仿宋" w:hAnsi="仿宋"/>
          <w:color w:val="000000" w:themeColor="text1"/>
          <w:spacing w:val="-4"/>
          <w:sz w:val="10"/>
          <w:szCs w:val="10"/>
        </w:rPr>
      </w:pPr>
      <w:r w:rsidRPr="00CE3D04">
        <w:rPr>
          <w:rFonts w:hint="eastAsia"/>
          <w:color w:val="000000" w:themeColor="text1"/>
          <w:spacing w:val="-4"/>
          <w:sz w:val="32"/>
          <w:szCs w:val="32"/>
        </w:rPr>
        <w:t xml:space="preserve"> </w:t>
      </w:r>
      <w:bookmarkStart w:id="0" w:name="_GoBack"/>
      <w:bookmarkEnd w:id="0"/>
    </w:p>
    <w:p w:rsidR="00741E06" w:rsidRPr="00CE3D04" w:rsidRDefault="00741E06" w:rsidP="00CE3D04">
      <w:pPr>
        <w:pStyle w:val="a7"/>
        <w:shd w:val="clear" w:color="auto" w:fill="FFFFFF"/>
        <w:spacing w:before="0" w:beforeAutospacing="0" w:after="0" w:afterAutospacing="0" w:line="620" w:lineRule="exact"/>
        <w:jc w:val="both"/>
        <w:rPr>
          <w:rFonts w:ascii="仿宋_GB2312" w:eastAsia="仿宋_GB2312" w:hAnsi="microsoft yahei"/>
          <w:color w:val="000000" w:themeColor="text1"/>
          <w:spacing w:val="-4"/>
          <w:sz w:val="32"/>
          <w:szCs w:val="32"/>
        </w:rPr>
      </w:pPr>
      <w:r w:rsidRPr="00CE3D04">
        <w:rPr>
          <w:rFonts w:ascii="仿宋_GB2312" w:eastAsia="仿宋_GB2312" w:hAnsi="microsoft yahei" w:hint="eastAsia"/>
          <w:color w:val="000000" w:themeColor="text1"/>
          <w:spacing w:val="-4"/>
          <w:sz w:val="32"/>
          <w:szCs w:val="32"/>
        </w:rPr>
        <w:t>各部室、分公司、项目部：</w:t>
      </w:r>
    </w:p>
    <w:p w:rsidR="005723C8" w:rsidRPr="00CE3D04" w:rsidRDefault="005723C8" w:rsidP="00CE3D04">
      <w:pPr>
        <w:pStyle w:val="a7"/>
        <w:shd w:val="clear" w:color="auto" w:fill="FFFFFF"/>
        <w:spacing w:before="0" w:beforeAutospacing="0" w:after="0" w:afterAutospacing="0" w:line="620" w:lineRule="exact"/>
        <w:ind w:firstLine="645"/>
        <w:jc w:val="both"/>
        <w:rPr>
          <w:rFonts w:ascii="仿宋_GB2312" w:eastAsia="仿宋_GB2312" w:hAnsi="Arial" w:cs="Arial"/>
          <w:color w:val="000000" w:themeColor="text1"/>
          <w:spacing w:val="-4"/>
          <w:sz w:val="32"/>
          <w:szCs w:val="32"/>
        </w:rPr>
      </w:pP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</w:rPr>
        <w:t>今年第6号台风“烟花”预计29日从鲁东南进入我省。受其影响，28日至30日，我省大部</w:t>
      </w:r>
      <w:r w:rsidR="0087076E"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</w:rPr>
        <w:t>分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</w:rPr>
        <w:t>地区有暴雨、局部大暴雨或特大暴雨，阵风达11级。为全力做好防汛防台风工作，迅速进入防御台风“烟花”临战状态，结合公司实际，现将有关事项通知如下：</w:t>
      </w:r>
    </w:p>
    <w:p w:rsidR="005723C8" w:rsidRPr="00CE3D04" w:rsidRDefault="005723C8" w:rsidP="00CE3D04">
      <w:pPr>
        <w:pStyle w:val="a7"/>
        <w:numPr>
          <w:ilvl w:val="0"/>
          <w:numId w:val="2"/>
        </w:numPr>
        <w:shd w:val="clear" w:color="auto" w:fill="FFFFFF"/>
        <w:spacing w:before="0" w:beforeAutospacing="0" w:after="0" w:afterAutospacing="0" w:line="620" w:lineRule="exact"/>
        <w:jc w:val="both"/>
        <w:rPr>
          <w:rFonts w:ascii="黑体" w:eastAsia="黑体" w:hAnsi="黑体" w:cs="Arial"/>
          <w:color w:val="000000" w:themeColor="text1"/>
          <w:spacing w:val="-4"/>
          <w:sz w:val="32"/>
          <w:szCs w:val="32"/>
        </w:rPr>
      </w:pPr>
      <w:r w:rsidRPr="00CE3D04">
        <w:rPr>
          <w:rFonts w:ascii="黑体" w:eastAsia="黑体" w:hAnsi="黑体" w:cs="Arial"/>
          <w:color w:val="000000" w:themeColor="text1"/>
          <w:spacing w:val="-4"/>
          <w:sz w:val="32"/>
          <w:szCs w:val="32"/>
        </w:rPr>
        <w:t>强化责任落实。</w:t>
      </w:r>
    </w:p>
    <w:p w:rsidR="00C93E5E" w:rsidRPr="00CE3D04" w:rsidRDefault="0087076E" w:rsidP="00CE3D04">
      <w:pPr>
        <w:pStyle w:val="a7"/>
        <w:shd w:val="clear" w:color="auto" w:fill="FFFFFF"/>
        <w:spacing w:before="0" w:beforeAutospacing="0" w:after="0" w:afterAutospacing="0" w:line="620" w:lineRule="exact"/>
        <w:ind w:firstLineChars="200" w:firstLine="624"/>
        <w:jc w:val="both"/>
        <w:rPr>
          <w:rFonts w:ascii="仿宋_GB2312" w:eastAsia="仿宋_GB2312" w:hAnsi="仿宋"/>
          <w:color w:val="000000" w:themeColor="text1"/>
          <w:spacing w:val="-4"/>
          <w:sz w:val="32"/>
          <w:szCs w:val="32"/>
        </w:rPr>
      </w:pP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</w:rPr>
        <w:t>要充分认识</w:t>
      </w:r>
      <w:r w:rsidR="005723C8"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</w:rPr>
        <w:t>防汛防台风工作</w:t>
      </w:r>
      <w:r w:rsidR="00687844"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</w:rPr>
        <w:t>的</w:t>
      </w:r>
      <w:r w:rsidR="005723C8"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</w:rPr>
        <w:t>重要性，切实把职工生命财产安全放在首位，做好最充分准备，切实把防汛防台风工作抓实抓细。要坚决克服麻痹思想、侥幸心理、懈怠情绪，严格落实防汛责任制，完善落实针对性防控措施。</w:t>
      </w:r>
      <w:r w:rsidR="00381F6A" w:rsidRPr="00CE3D04">
        <w:rPr>
          <w:rFonts w:ascii="仿宋_GB2312" w:eastAsia="仿宋_GB2312" w:hAnsi="仿宋" w:hint="eastAsia"/>
          <w:color w:val="000000" w:themeColor="text1"/>
          <w:spacing w:val="-4"/>
          <w:sz w:val="32"/>
          <w:szCs w:val="32"/>
        </w:rPr>
        <w:t>及时关注、及时发布预警信息，传达上级政策、部署。</w:t>
      </w:r>
    </w:p>
    <w:p w:rsidR="005723C8" w:rsidRPr="005723C8" w:rsidRDefault="007138AB" w:rsidP="00CE3D04">
      <w:pPr>
        <w:widowControl/>
        <w:shd w:val="clear" w:color="auto" w:fill="FFFFFF"/>
        <w:spacing w:line="620" w:lineRule="exact"/>
        <w:ind w:firstLineChars="200" w:firstLine="624"/>
        <w:rPr>
          <w:rFonts w:ascii="黑体" w:eastAsia="黑体" w:hAnsi="黑体" w:cs="Arial"/>
          <w:color w:val="000000" w:themeColor="text1"/>
          <w:spacing w:val="-4"/>
          <w:kern w:val="0"/>
          <w:sz w:val="32"/>
          <w:szCs w:val="32"/>
        </w:rPr>
      </w:pPr>
      <w:r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二</w:t>
      </w:r>
      <w:r w:rsidR="005723C8"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、</w:t>
      </w:r>
      <w:r w:rsidR="005723C8" w:rsidRPr="005723C8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全面开展安全隐患排查，做好各种防汛安全工作</w:t>
      </w:r>
      <w:r w:rsidR="003C721F"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。</w:t>
      </w:r>
    </w:p>
    <w:p w:rsidR="005723C8" w:rsidRPr="005723C8" w:rsidRDefault="005723C8" w:rsidP="00CE3D04">
      <w:pPr>
        <w:widowControl/>
        <w:shd w:val="clear" w:color="auto" w:fill="FFFFFF"/>
        <w:spacing w:line="620" w:lineRule="exact"/>
        <w:ind w:firstLineChars="200" w:firstLine="624"/>
        <w:rPr>
          <w:rFonts w:ascii="仿宋_GB2312" w:eastAsia="仿宋_GB2312" w:hAnsi="Arial" w:cs="Arial"/>
          <w:color w:val="000000" w:themeColor="text1"/>
          <w:spacing w:val="-4"/>
          <w:kern w:val="0"/>
          <w:sz w:val="32"/>
          <w:szCs w:val="32"/>
        </w:rPr>
      </w:pPr>
      <w:r w:rsidRPr="005723C8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各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分公司、项目部要结合各自行业特点及实际情况，对墙体、排水通道、设备设施、树木等进行隐患排查。排查</w:t>
      </w:r>
      <w:r w:rsidRPr="005723C8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建筑的墙体、瓷砖、瓦片是否有松动，排查各类设备设施是否安装牢固。对危房进行封闭，对危房、危墙等与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生产</w:t>
      </w:r>
      <w:r w:rsidR="00F94AD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活动区域进行隔离，并设立警示标</w:t>
      </w:r>
      <w:r w:rsidR="00F94AD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lastRenderedPageBreak/>
        <w:t>识。对</w:t>
      </w:r>
      <w:r w:rsidRPr="005723C8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用电用气线路、管道等方面的安全隐患</w:t>
      </w:r>
      <w:r w:rsidR="00F94AD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进行</w:t>
      </w:r>
      <w:r w:rsidRPr="005723C8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排查。对排查到的隐患要立即整改到位。</w:t>
      </w:r>
    </w:p>
    <w:p w:rsidR="005723C8" w:rsidRPr="005723C8" w:rsidRDefault="007138AB" w:rsidP="00CE3D04">
      <w:pPr>
        <w:widowControl/>
        <w:shd w:val="clear" w:color="auto" w:fill="FFFFFF"/>
        <w:spacing w:line="620" w:lineRule="exact"/>
        <w:ind w:firstLineChars="200" w:firstLine="624"/>
        <w:rPr>
          <w:rFonts w:ascii="黑体" w:eastAsia="黑体" w:hAnsi="黑体" w:cs="Arial"/>
          <w:color w:val="000000" w:themeColor="text1"/>
          <w:spacing w:val="-4"/>
          <w:kern w:val="0"/>
          <w:sz w:val="32"/>
          <w:szCs w:val="32"/>
        </w:rPr>
      </w:pPr>
      <w:r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三</w:t>
      </w:r>
      <w:r w:rsidR="005723C8"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、</w:t>
      </w:r>
      <w:r w:rsidR="005723C8" w:rsidRPr="005723C8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全面落实安全提醒，做好防台风应急安全教育</w:t>
      </w:r>
      <w:r w:rsidR="003C721F"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。</w:t>
      </w:r>
    </w:p>
    <w:p w:rsidR="005723C8" w:rsidRPr="005723C8" w:rsidRDefault="005723C8" w:rsidP="00CE3D04">
      <w:pPr>
        <w:widowControl/>
        <w:shd w:val="clear" w:color="auto" w:fill="FFFFFF"/>
        <w:spacing w:line="620" w:lineRule="exact"/>
        <w:ind w:firstLineChars="200" w:firstLine="624"/>
        <w:rPr>
          <w:rFonts w:ascii="仿宋_GB2312" w:eastAsia="仿宋_GB2312" w:hAnsi="Arial" w:cs="Arial"/>
          <w:color w:val="000000" w:themeColor="text1"/>
          <w:spacing w:val="-4"/>
          <w:kern w:val="0"/>
          <w:sz w:val="32"/>
          <w:szCs w:val="32"/>
        </w:rPr>
      </w:pPr>
      <w:r w:rsidRPr="005723C8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各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部室、分公司、项目部</w:t>
      </w:r>
      <w:r w:rsidR="00D35AA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要在各自工作微信群</w:t>
      </w:r>
      <w:r w:rsidR="00167460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，</w:t>
      </w:r>
      <w:r w:rsidR="00D35AA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做好职工个人、防台风等安全预警工作；</w:t>
      </w:r>
      <w:r w:rsidRPr="005723C8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提醒台风暴雨期间</w:t>
      </w:r>
      <w:r w:rsidR="00576CB5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不得驾车</w:t>
      </w:r>
      <w:r w:rsidR="00D35AA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到地势低洼处行驶</w:t>
      </w:r>
      <w:r w:rsidR="00CE78D5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，提倡乘坐公交车出行</w:t>
      </w:r>
      <w:r w:rsidR="00D35AA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；预防雷电</w:t>
      </w:r>
      <w:r w:rsidRPr="005723C8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，不靠近路边电线杆和户外供电</w:t>
      </w:r>
      <w:r w:rsidR="00D35AA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设备；不在过水路面骑车、行走，</w:t>
      </w:r>
      <w:r w:rsidR="00576CB5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以防</w:t>
      </w:r>
      <w:r w:rsidR="00D35AA8" w:rsidRPr="00CE3D04">
        <w:rPr>
          <w:rFonts w:ascii="仿宋_GB2312" w:eastAsia="仿宋_GB2312" w:hAnsi="Arial" w:cs="Arial" w:hint="eastAsia"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下水道井盖丢失造成溺水。</w:t>
      </w:r>
    </w:p>
    <w:p w:rsidR="005723C8" w:rsidRPr="005723C8" w:rsidRDefault="007138AB" w:rsidP="00CE3D04">
      <w:pPr>
        <w:widowControl/>
        <w:shd w:val="clear" w:color="auto" w:fill="FFFFFF"/>
        <w:spacing w:line="620" w:lineRule="exact"/>
        <w:ind w:firstLineChars="200" w:firstLine="624"/>
        <w:rPr>
          <w:rFonts w:ascii="黑体" w:eastAsia="黑体" w:hAnsi="黑体" w:cs="Arial"/>
          <w:color w:val="000000" w:themeColor="text1"/>
          <w:spacing w:val="-4"/>
          <w:kern w:val="0"/>
          <w:sz w:val="32"/>
          <w:szCs w:val="32"/>
        </w:rPr>
      </w:pPr>
      <w:r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四</w:t>
      </w:r>
      <w:r w:rsidR="005D1127"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、</w:t>
      </w:r>
      <w:r w:rsidR="005723C8" w:rsidRPr="005723C8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全面加强值班值守，做好应急救援准备</w:t>
      </w:r>
      <w:r w:rsidR="003C721F" w:rsidRPr="00CE3D04">
        <w:rPr>
          <w:rFonts w:ascii="黑体" w:eastAsia="黑体" w:hAnsi="黑体" w:cs="Arial" w:hint="eastAsia"/>
          <w:bCs/>
          <w:color w:val="000000" w:themeColor="text1"/>
          <w:spacing w:val="-4"/>
          <w:kern w:val="0"/>
          <w:sz w:val="32"/>
          <w:szCs w:val="32"/>
          <w:bdr w:val="none" w:sz="0" w:space="0" w:color="auto" w:frame="1"/>
        </w:rPr>
        <w:t>。</w:t>
      </w:r>
    </w:p>
    <w:p w:rsidR="005723C8" w:rsidRPr="005723C8" w:rsidRDefault="00C93E5E" w:rsidP="00CE3D04">
      <w:pPr>
        <w:pStyle w:val="a7"/>
        <w:shd w:val="clear" w:color="auto" w:fill="FFFFFF"/>
        <w:spacing w:before="0" w:beforeAutospacing="0" w:after="0" w:afterAutospacing="0" w:line="620" w:lineRule="exact"/>
        <w:ind w:firstLineChars="200" w:firstLine="624"/>
        <w:jc w:val="both"/>
        <w:rPr>
          <w:rFonts w:ascii="仿宋_GB2312" w:eastAsia="仿宋_GB2312" w:hAnsi="Arial" w:cs="Arial"/>
          <w:color w:val="000000" w:themeColor="text1"/>
          <w:spacing w:val="-4"/>
          <w:sz w:val="32"/>
          <w:szCs w:val="32"/>
          <w:bdr w:val="none" w:sz="0" w:space="0" w:color="auto" w:frame="1"/>
        </w:rPr>
      </w:pP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要严格做好汛期领导值班带班值守、</w:t>
      </w:r>
      <w:r w:rsidR="005723C8" w:rsidRPr="005723C8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应急备勤，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信息报送工作</w:t>
      </w:r>
      <w:r w:rsidR="005723C8" w:rsidRPr="005723C8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。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根据</w:t>
      </w:r>
      <w:r w:rsidR="007138AB"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各分公司、项目部实际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情况</w:t>
      </w:r>
      <w:r w:rsidR="005723C8" w:rsidRPr="005723C8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备足备齐防汛抢险物资，加强应急疏散演练，确保措施到位、物资到位、人员到位、责任到位。</w:t>
      </w:r>
      <w:r w:rsidR="007138AB" w:rsidRPr="00CE3D04">
        <w:rPr>
          <w:rFonts w:ascii="仿宋_GB2312" w:eastAsia="仿宋_GB2312" w:hAnsi="仿宋" w:hint="eastAsia"/>
          <w:color w:val="000000" w:themeColor="text1"/>
          <w:spacing w:val="-4"/>
          <w:sz w:val="32"/>
          <w:szCs w:val="32"/>
        </w:rPr>
        <w:t>严格落实领导带班和24小时值班制度，微信工作群及时发布预警信息，做好指挥调度，</w:t>
      </w:r>
      <w:r w:rsidR="005723C8" w:rsidRPr="005723C8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应急电话确保畅通。值班人员要坚守岗位，不能出现离岗、脱岗、代岗等情况。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适时启动</w:t>
      </w:r>
      <w:r w:rsidRPr="00CE3D04">
        <w:rPr>
          <w:rFonts w:ascii="仿宋_GB2312" w:eastAsia="仿宋_GB2312" w:hAnsi="microsoft yahei" w:hint="eastAsia"/>
          <w:color w:val="000000" w:themeColor="text1"/>
          <w:spacing w:val="-4"/>
          <w:sz w:val="32"/>
          <w:szCs w:val="32"/>
          <w:shd w:val="clear" w:color="auto" w:fill="FFFFFF"/>
        </w:rPr>
        <w:t>《</w:t>
      </w:r>
      <w:r w:rsidRPr="00CE3D04">
        <w:rPr>
          <w:rFonts w:ascii="仿宋_GB2312" w:eastAsia="仿宋_GB2312" w:hint="eastAsia"/>
          <w:bCs/>
          <w:color w:val="000000" w:themeColor="text1"/>
          <w:spacing w:val="-4"/>
          <w:sz w:val="32"/>
          <w:szCs w:val="32"/>
        </w:rPr>
        <w:t>山东齐大交通工程有限公司突发事件应急处理预案</w:t>
      </w:r>
      <w:r w:rsidRPr="00CE3D04">
        <w:rPr>
          <w:rFonts w:ascii="仿宋_GB2312" w:eastAsia="仿宋_GB2312" w:hAnsi="microsoft yahei" w:hint="eastAsia"/>
          <w:color w:val="000000" w:themeColor="text1"/>
          <w:spacing w:val="-4"/>
          <w:sz w:val="32"/>
          <w:szCs w:val="32"/>
          <w:shd w:val="clear" w:color="auto" w:fill="FFFFFF"/>
        </w:rPr>
        <w:t>》</w:t>
      </w:r>
      <w:r w:rsidRPr="00CE3D04">
        <w:rPr>
          <w:rFonts w:ascii="仿宋_GB2312" w:eastAsia="仿宋_GB2312" w:hAnsi="Arial" w:cs="Arial" w:hint="eastAsia"/>
          <w:color w:val="000000" w:themeColor="text1"/>
          <w:spacing w:val="-4"/>
          <w:sz w:val="32"/>
          <w:szCs w:val="32"/>
          <w:bdr w:val="none" w:sz="0" w:space="0" w:color="auto" w:frame="1"/>
        </w:rPr>
        <w:t>。</w:t>
      </w:r>
    </w:p>
    <w:p w:rsidR="00C93E5E" w:rsidRPr="00CE3D04" w:rsidRDefault="009A66DC" w:rsidP="00CE3D04">
      <w:pPr>
        <w:spacing w:line="620" w:lineRule="exact"/>
        <w:ind w:firstLineChars="200" w:firstLine="624"/>
        <w:rPr>
          <w:rFonts w:ascii="仿宋_GB2312" w:eastAsia="仿宋_GB2312"/>
          <w:color w:val="000000" w:themeColor="text1"/>
          <w:spacing w:val="-4"/>
          <w:sz w:val="32"/>
          <w:szCs w:val="32"/>
        </w:rPr>
      </w:pPr>
      <w:r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t>值班值守时间</w:t>
      </w:r>
      <w:r w:rsidR="00C93E5E"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t>：7月28日至30日；值班值守具体安排：公司值班安排由综合管理办公室确定；市政工程处、交通服务公司、畅通检测中心、汇通物流中心、G</w:t>
      </w:r>
      <w:r w:rsidR="00C93E5E" w:rsidRPr="00CE3D04">
        <w:rPr>
          <w:rFonts w:ascii="仿宋_GB2312" w:eastAsia="仿宋_GB2312"/>
          <w:color w:val="000000" w:themeColor="text1"/>
          <w:spacing w:val="-4"/>
          <w:sz w:val="32"/>
          <w:szCs w:val="32"/>
        </w:rPr>
        <w:t>341</w:t>
      </w:r>
      <w:r w:rsidR="00C93E5E"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t>项目部、原市交通局办公楼等7家单位，请于</w:t>
      </w:r>
      <w:r w:rsidR="00C93E5E" w:rsidRPr="00CE3D04">
        <w:rPr>
          <w:rFonts w:ascii="仿宋_GB2312" w:eastAsia="仿宋_GB2312"/>
          <w:color w:val="000000" w:themeColor="text1"/>
          <w:spacing w:val="-4"/>
          <w:sz w:val="32"/>
          <w:szCs w:val="32"/>
        </w:rPr>
        <w:t>7</w:t>
      </w:r>
      <w:r w:rsidR="00C93E5E"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t>月2</w:t>
      </w:r>
      <w:r w:rsidR="00C93E5E" w:rsidRPr="00CE3D04">
        <w:rPr>
          <w:rFonts w:ascii="仿宋_GB2312" w:eastAsia="仿宋_GB2312"/>
          <w:color w:val="000000" w:themeColor="text1"/>
          <w:spacing w:val="-4"/>
          <w:sz w:val="32"/>
          <w:szCs w:val="32"/>
        </w:rPr>
        <w:t>8</w:t>
      </w:r>
      <w:r w:rsidR="00C93E5E"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t>日4点前上报安全管理部值班表</w:t>
      </w:r>
      <w:r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t>。其中：</w:t>
      </w:r>
      <w:r w:rsidR="00C93E5E"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t>原市交通局办公楼值班安排由汇通物流中心负责安排上报</w:t>
      </w:r>
      <w:r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t>；汇通物流中心值班值守分为：办公楼、场站区域两部分；市政工程处重点是加</w:t>
      </w:r>
      <w:r w:rsidRPr="00CE3D04">
        <w:rPr>
          <w:rFonts w:ascii="仿宋_GB2312" w:eastAsia="仿宋_GB2312" w:hint="eastAsia"/>
          <w:color w:val="000000" w:themeColor="text1"/>
          <w:spacing w:val="-4"/>
          <w:sz w:val="32"/>
          <w:szCs w:val="32"/>
        </w:rPr>
        <w:lastRenderedPageBreak/>
        <w:t>强老市政公司区域的值班值守。</w:t>
      </w:r>
    </w:p>
    <w:p w:rsidR="00C93E5E" w:rsidRPr="00CE3D04" w:rsidRDefault="00C93E5E" w:rsidP="00CE3D04">
      <w:pPr>
        <w:pStyle w:val="a8"/>
        <w:numPr>
          <w:ilvl w:val="0"/>
          <w:numId w:val="3"/>
        </w:numPr>
        <w:adjustRightInd w:val="0"/>
        <w:snapToGrid w:val="0"/>
        <w:spacing w:line="620" w:lineRule="exact"/>
        <w:ind w:firstLineChars="0"/>
        <w:rPr>
          <w:rFonts w:ascii="黑体" w:eastAsia="黑体" w:hAnsi="黑体" w:cs="楷体"/>
          <w:bCs/>
          <w:color w:val="000000" w:themeColor="text1"/>
          <w:spacing w:val="-4"/>
          <w:sz w:val="32"/>
          <w:szCs w:val="32"/>
        </w:rPr>
      </w:pPr>
      <w:r w:rsidRPr="00CE3D04">
        <w:rPr>
          <w:rFonts w:ascii="黑体" w:eastAsia="黑体" w:hAnsi="黑体" w:cs="楷体" w:hint="eastAsia"/>
          <w:bCs/>
          <w:color w:val="000000" w:themeColor="text1"/>
          <w:spacing w:val="-4"/>
          <w:sz w:val="32"/>
          <w:szCs w:val="32"/>
        </w:rPr>
        <w:t>工作时间</w:t>
      </w:r>
      <w:r w:rsidR="007138AB" w:rsidRPr="00CE3D04">
        <w:rPr>
          <w:rFonts w:ascii="黑体" w:eastAsia="黑体" w:hAnsi="黑体" w:cs="楷体" w:hint="eastAsia"/>
          <w:bCs/>
          <w:color w:val="000000" w:themeColor="text1"/>
          <w:spacing w:val="-4"/>
          <w:sz w:val="32"/>
          <w:szCs w:val="32"/>
        </w:rPr>
        <w:t>调整</w:t>
      </w:r>
      <w:r w:rsidRPr="00CE3D04">
        <w:rPr>
          <w:rFonts w:ascii="黑体" w:eastAsia="黑体" w:hAnsi="黑体" w:cs="楷体" w:hint="eastAsia"/>
          <w:bCs/>
          <w:color w:val="000000" w:themeColor="text1"/>
          <w:spacing w:val="-4"/>
          <w:sz w:val="32"/>
          <w:szCs w:val="32"/>
        </w:rPr>
        <w:t>安排</w:t>
      </w:r>
      <w:r w:rsidR="003C721F" w:rsidRPr="00CE3D04">
        <w:rPr>
          <w:rFonts w:ascii="黑体" w:eastAsia="黑体" w:hAnsi="黑体" w:cs="楷体" w:hint="eastAsia"/>
          <w:bCs/>
          <w:color w:val="000000" w:themeColor="text1"/>
          <w:spacing w:val="-4"/>
          <w:sz w:val="32"/>
          <w:szCs w:val="32"/>
        </w:rPr>
        <w:t>。</w:t>
      </w:r>
    </w:p>
    <w:p w:rsidR="00C93E5E" w:rsidRPr="00CE3D04" w:rsidRDefault="00C93E5E" w:rsidP="00CE3D04">
      <w:pPr>
        <w:adjustRightInd w:val="0"/>
        <w:snapToGrid w:val="0"/>
        <w:spacing w:line="620" w:lineRule="exact"/>
        <w:ind w:firstLineChars="200" w:firstLine="624"/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</w:pPr>
      <w:r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7月28至7月29日，上午推迟至10时上班，下午提前至4时下班。同时，提醒</w:t>
      </w:r>
      <w:r w:rsidR="007138AB"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在此期间</w:t>
      </w:r>
      <w:r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全体职工务必减少不必要的户外活动。</w:t>
      </w:r>
    </w:p>
    <w:p w:rsidR="005723C8" w:rsidRPr="00CE3D04" w:rsidRDefault="003C721F" w:rsidP="00CE3D04">
      <w:pPr>
        <w:adjustRightInd w:val="0"/>
        <w:snapToGrid w:val="0"/>
        <w:spacing w:line="620" w:lineRule="exact"/>
        <w:ind w:firstLineChars="200" w:firstLine="624"/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</w:pPr>
      <w:r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各部室、分公司、项目部请接此通知后，立即组织</w:t>
      </w:r>
      <w:r w:rsidR="00547814"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人员开展安全隐患排查、安全提醒，落实值班值守</w:t>
      </w:r>
      <w:r w:rsidR="00576CB5"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人员</w:t>
      </w:r>
      <w:r w:rsidR="00547814"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。对于责任措施不落实，预警响应不及时、应急处置不力的，公司将严肃追责问责，造成严重后果的要依法追究法律责任。</w:t>
      </w:r>
    </w:p>
    <w:p w:rsidR="00687844" w:rsidRPr="00CE3D04" w:rsidRDefault="00687844" w:rsidP="00CE3D04">
      <w:pPr>
        <w:adjustRightInd w:val="0"/>
        <w:snapToGrid w:val="0"/>
        <w:spacing w:line="620" w:lineRule="exact"/>
        <w:ind w:firstLineChars="200" w:firstLine="624"/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</w:pPr>
    </w:p>
    <w:p w:rsidR="00687844" w:rsidRPr="00CE3D04" w:rsidRDefault="00687844" w:rsidP="00CE3D04">
      <w:pPr>
        <w:adjustRightInd w:val="0"/>
        <w:snapToGrid w:val="0"/>
        <w:spacing w:line="620" w:lineRule="exact"/>
        <w:ind w:firstLineChars="200" w:firstLine="624"/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</w:pPr>
    </w:p>
    <w:p w:rsidR="00F94AD8" w:rsidRPr="00CE3D04" w:rsidRDefault="00F94AD8" w:rsidP="00CE3D04">
      <w:pPr>
        <w:adjustRightInd w:val="0"/>
        <w:snapToGrid w:val="0"/>
        <w:spacing w:line="620" w:lineRule="exact"/>
        <w:ind w:firstLineChars="200" w:firstLine="624"/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</w:pPr>
    </w:p>
    <w:p w:rsidR="00687844" w:rsidRPr="00CE3D04" w:rsidRDefault="00687844" w:rsidP="00CE3D04">
      <w:pPr>
        <w:adjustRightInd w:val="0"/>
        <w:snapToGrid w:val="0"/>
        <w:spacing w:line="620" w:lineRule="exact"/>
        <w:ind w:firstLineChars="200" w:firstLine="624"/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</w:pPr>
      <w:r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 xml:space="preserve"> </w:t>
      </w:r>
      <w:r w:rsidRPr="00CE3D04"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  <w:t xml:space="preserve">                </w:t>
      </w:r>
      <w:r w:rsidR="00F94AD8" w:rsidRPr="00CE3D04"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  <w:t xml:space="preserve"> </w:t>
      </w:r>
      <w:r w:rsidR="00CE3D04"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  <w:t xml:space="preserve">  </w:t>
      </w:r>
      <w:r w:rsidRPr="00CE3D04"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  <w:t xml:space="preserve">  </w:t>
      </w:r>
      <w:r w:rsidR="00CE3D04"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  <w:t xml:space="preserve">   </w:t>
      </w:r>
      <w:r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山东齐大交通工程有限公司</w:t>
      </w:r>
    </w:p>
    <w:p w:rsidR="00687844" w:rsidRPr="00CE3D04" w:rsidRDefault="00687844" w:rsidP="00CE3D04">
      <w:pPr>
        <w:adjustRightInd w:val="0"/>
        <w:snapToGrid w:val="0"/>
        <w:spacing w:line="620" w:lineRule="exact"/>
        <w:ind w:firstLineChars="1700" w:firstLine="5304"/>
        <w:rPr>
          <w:rFonts w:ascii="仿宋_GB2312" w:eastAsia="仿宋_GB2312" w:hAnsi="Helvetica"/>
          <w:color w:val="000000" w:themeColor="text1"/>
          <w:spacing w:val="-4"/>
          <w:sz w:val="32"/>
          <w:szCs w:val="32"/>
          <w:shd w:val="clear" w:color="auto" w:fill="FFFFFF"/>
        </w:rPr>
      </w:pPr>
      <w:r w:rsidRPr="00CE3D04">
        <w:rPr>
          <w:rFonts w:ascii="仿宋_GB2312" w:eastAsia="仿宋_GB2312" w:hAnsi="Helvetica" w:hint="eastAsia"/>
          <w:color w:val="000000" w:themeColor="text1"/>
          <w:spacing w:val="-4"/>
          <w:sz w:val="32"/>
          <w:szCs w:val="32"/>
          <w:shd w:val="clear" w:color="auto" w:fill="FFFFFF"/>
        </w:rPr>
        <w:t>2021年7月28日</w:t>
      </w:r>
    </w:p>
    <w:p w:rsidR="00FE315D" w:rsidRPr="00CE3D04" w:rsidRDefault="00FE315D" w:rsidP="00741E06">
      <w:pPr>
        <w:rPr>
          <w:color w:val="000000" w:themeColor="text1"/>
          <w:spacing w:val="-4"/>
        </w:rPr>
      </w:pPr>
    </w:p>
    <w:sectPr w:rsidR="00FE315D" w:rsidRPr="00CE3D04" w:rsidSect="00687844"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9F1" w:rsidRDefault="004429F1" w:rsidP="009C0E85">
      <w:r>
        <w:separator/>
      </w:r>
    </w:p>
  </w:endnote>
  <w:endnote w:type="continuationSeparator" w:id="0">
    <w:p w:rsidR="004429F1" w:rsidRDefault="004429F1" w:rsidP="009C0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Times New Roman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9F1" w:rsidRDefault="004429F1" w:rsidP="009C0E85">
      <w:r>
        <w:separator/>
      </w:r>
    </w:p>
  </w:footnote>
  <w:footnote w:type="continuationSeparator" w:id="0">
    <w:p w:rsidR="004429F1" w:rsidRDefault="004429F1" w:rsidP="009C0E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B3594"/>
    <w:multiLevelType w:val="hybridMultilevel"/>
    <w:tmpl w:val="2BFCBA82"/>
    <w:lvl w:ilvl="0" w:tplc="D30875BE">
      <w:start w:val="5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28353349"/>
    <w:multiLevelType w:val="hybridMultilevel"/>
    <w:tmpl w:val="C46C02C2"/>
    <w:lvl w:ilvl="0" w:tplc="147C185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46D232E9"/>
    <w:multiLevelType w:val="hybridMultilevel"/>
    <w:tmpl w:val="9618B21C"/>
    <w:lvl w:ilvl="0" w:tplc="D30875BE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AB4645"/>
    <w:rsid w:val="000A5614"/>
    <w:rsid w:val="00103F2B"/>
    <w:rsid w:val="00167460"/>
    <w:rsid w:val="001D31FD"/>
    <w:rsid w:val="001D47C5"/>
    <w:rsid w:val="001E4B1C"/>
    <w:rsid w:val="00207138"/>
    <w:rsid w:val="002823DF"/>
    <w:rsid w:val="00283633"/>
    <w:rsid w:val="002F4253"/>
    <w:rsid w:val="00381F6A"/>
    <w:rsid w:val="003C721F"/>
    <w:rsid w:val="003C7378"/>
    <w:rsid w:val="004429F1"/>
    <w:rsid w:val="004868AC"/>
    <w:rsid w:val="004A4607"/>
    <w:rsid w:val="00547814"/>
    <w:rsid w:val="005723C8"/>
    <w:rsid w:val="00576CB5"/>
    <w:rsid w:val="005C14F8"/>
    <w:rsid w:val="005D1127"/>
    <w:rsid w:val="00650A4E"/>
    <w:rsid w:val="00687844"/>
    <w:rsid w:val="007138AB"/>
    <w:rsid w:val="00741E06"/>
    <w:rsid w:val="008307D2"/>
    <w:rsid w:val="00853F7C"/>
    <w:rsid w:val="0086367A"/>
    <w:rsid w:val="0087076E"/>
    <w:rsid w:val="009A66DC"/>
    <w:rsid w:val="009C0E85"/>
    <w:rsid w:val="009C387F"/>
    <w:rsid w:val="009F167A"/>
    <w:rsid w:val="00A17DA5"/>
    <w:rsid w:val="00A2666E"/>
    <w:rsid w:val="00C93E5E"/>
    <w:rsid w:val="00CE3D04"/>
    <w:rsid w:val="00CE78D5"/>
    <w:rsid w:val="00D35AA8"/>
    <w:rsid w:val="00DB5D9D"/>
    <w:rsid w:val="00E40233"/>
    <w:rsid w:val="00F315D6"/>
    <w:rsid w:val="00F94AD8"/>
    <w:rsid w:val="00F9719C"/>
    <w:rsid w:val="00FE315D"/>
    <w:rsid w:val="123E564B"/>
    <w:rsid w:val="470F3118"/>
    <w:rsid w:val="5D3C606D"/>
    <w:rsid w:val="6DAB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2119C9F-08C8-45FA-9257-839D17558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D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C0E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C0E85"/>
    <w:rPr>
      <w:kern w:val="2"/>
      <w:sz w:val="18"/>
      <w:szCs w:val="18"/>
    </w:rPr>
  </w:style>
  <w:style w:type="paragraph" w:styleId="a5">
    <w:name w:val="footer"/>
    <w:basedOn w:val="a"/>
    <w:link w:val="a6"/>
    <w:rsid w:val="009C0E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C0E85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741E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List Paragraph"/>
    <w:basedOn w:val="a"/>
    <w:uiPriority w:val="99"/>
    <w:unhideWhenUsed/>
    <w:rsid w:val="00381F6A"/>
    <w:pPr>
      <w:ind w:firstLineChars="200" w:firstLine="420"/>
    </w:pPr>
  </w:style>
  <w:style w:type="paragraph" w:styleId="a9">
    <w:name w:val="Balloon Text"/>
    <w:basedOn w:val="a"/>
    <w:link w:val="aa"/>
    <w:semiHidden/>
    <w:unhideWhenUsed/>
    <w:rsid w:val="00687844"/>
    <w:rPr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6878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21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0FE579-1839-4A24-A731-E539A4F02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明月清泉</dc:creator>
  <cp:lastModifiedBy>Administrator</cp:lastModifiedBy>
  <cp:revision>3</cp:revision>
  <cp:lastPrinted>2021-07-28T06:49:00Z</cp:lastPrinted>
  <dcterms:created xsi:type="dcterms:W3CDTF">2021-07-28T07:02:00Z</dcterms:created>
  <dcterms:modified xsi:type="dcterms:W3CDTF">2021-07-28T07:03:00Z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